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single" w:color="C00000" w:sz="18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color w:val="C00000"/>
          <w:spacing w:val="199"/>
          <w:w w:val="90"/>
          <w:sz w:val="64"/>
          <w:szCs w:val="6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C00000"/>
          <w:spacing w:val="159"/>
          <w:w w:val="90"/>
          <w:sz w:val="72"/>
          <w:szCs w:val="72"/>
          <w:lang w:eastAsia="zh-CN"/>
        </w:rPr>
        <w:t>浙江省科学技术协会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40" w:firstLineChars="100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40" w:firstLineChars="100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关于征集“浙里科普”专家库入库专家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2640" w:firstLineChars="600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及科普资源的通知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920" w:firstLineChars="6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各省级学会（协会、研究会、促进会、联合会）、学会联合体，各民办非企业，各高校科协、企业科协、新型研发机构科协：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为深入贯彻落实科普法、我省科学技术普及条例，进一步完善“浙里科普”资源库体系，通过整合全省优质科普资源、建强科普人才队伍，切实提升基层科普服务能力，更好满足公众多元化科普需求，现公开征集“浙里科普”专家库入库专家及科普资源（视频、图书类）。有关事项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征集目的、范围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浙里科普”是由浙江省科协推出的综合性高质量科普服务平台（平台具体情况详见附件1）。本次征集旨在遴选一批专业造诣深厚、科普经验丰富的专家，汇聚一批形式多样、内容优质的科普资源，构建“专家+资源”双轮驱动的科普服务模式。通过搭建供需对接平台，实现科普资源精准“下沉”至社区、学校、农村文化礼堂等基层单位，实现按需“点单”，有效提升科普服务的覆盖面和实效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范围：全省范围内高等院校、科研院所、企事业单位、社会团体及广大科普爱好者，可通过各省级学会（协会、研究会、促进会、联合会）、学会联合体，各民办非企业，各高校科协、企业科协、新型研发机构科协等推荐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征集内容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200"/>
        <w:jc w:val="left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入库专家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1.专家类别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科普创作类：擅长科普图书、文章、剧本等编撰，或科普视频、动画等策划制作。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科普活动类：擅长科普讲座、实验表演、展览策划、科学传播活动组织等。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行业/学科类：在自然科学、工程技术、医疗卫生、农业技术、应急安全、生态环境、信息技术等领域具有较高专业水平，并热衷科普工作。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2.入库专家要求（详见附件2）、表格（附件3）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（二）科普资源（视频、图书）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适合面向基层开展科普服务的优质资源，供社区、学校、新时代文明实践中心等基层单位在组织科普活动时点单选用。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1.科普视频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内容要求：聚焦前沿科技、自然现象、健康生活、防灾减灾、绿色环保、农业技术等主题，内容科学准确，表述通俗易懂。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形式要求：包括但不限于科普微视频、科学实验演示、科普动画、纪录片等。视频时长一般不超过15分钟，格式为MP4，分辨率不低于1920×1080。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版权要求：单位或个人须拥有视频的完整版权或改编权，无知识产权纠纷。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2.科普图书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内容要求：思想积极向上，科学原理准确，语言生动有趣，适合大众阅读。包括但不限于科普绘本、科普漫画、科普读物、科普图鉴等。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出版要求：应为已正式出版发行的图书，或经审核通过的内部优质科普资料。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形式要求：提供电子版（PDF格式），并附内容简介及适合阅读人群说明。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服务与管理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1.专家职责：入库专家将受邀参与全省科普项目评审、科普讲座、资源开发、基层科普服务等活动。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2.资源应用：入库资源将面向基层科协、乡镇（街道）、村（社区）、学校等免费推送，供基层单位按需选用。资源提供单位（个人）享有署名权。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3.动态管理：“浙里科普”专家库和资源库实行动态管理，定期更新。对在科普工作中表现突出的专家、入选的优质科普资源，将予以宣传推广。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四、征集方式与流程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1.征集推荐：采取单位推荐的方式。请各单位填写《“浙里科普”专家库入库专家推荐表》（附件3）或《“浙里科普”资源（视频/图书）推荐表》（附件4），并提供相关佐证材料。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2.材料提交：请于2026年4月30日前，将各单位将申报材料电子版（含盖章扫描件）发送至邮箱：skxkpb2024@163.com。视频资源请提供网盘链接。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3.审核入库：省科协科普部将组织专家对申报材料进行审核遴选，通过审核的专家将纳入“浙里科普”专家库；入选的科普资源将纳入“浙里科普”资源库。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联系人：省科协科普部 王辉（政策咨询），0571-85107622;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尚水英（征集汇总），0571-85109226，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18857121054（浙政钉同号）。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地址：杭州市武林广场8号浙江省科协大楼2109。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邮编：310000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1.“浙里科普”平台简介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2.“浙里科普”专家库入库专家要求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3.“浙里科普”专家库入库专家推荐表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4.“浙里科普”资源（视频/图书）征集表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798" w:leftChars="2285"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浙江省科协科普部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798" w:leftChars="2285"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2026年3月30日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br w:type="page"/>
      </w: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“浙里科普”平台简介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“浙里科普”是由浙江省科协推出的综合性高质量科普服务平台。平台主要依托“浙里办”APP，旨在整合全省优质科普资源，满足公众日益增长的科普需求。它的核心功能和特色主要包括：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·科普资源库：涵盖科普创作、科普人才、科普阵地等板块。科普创作可以畅享各行各业专业科普；科普人才囊括“科学与中国”、中国科学院老科学家科普演讲团以及浙江省“十百千万科学传播专家”等顶尖科普人才；浙里科普地图可一键查询全省科技馆、科普教育基地等的位置、简介及活动信息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·科普研学：查看官方推荐的科普场馆研学路线，报名参加各类科普教育活动。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·特色人群服务：“青科汇”“银龄科普”“科技服务”等服务，针对不同群体，展示个性化内容，且均可通过首页进入。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·互动与激励：可通过“科普护照”签到、参与“天天涨知识”等任务攒积分，在“科普集市”兑换商品。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·服务入口：您可通过“浙里办”APP、支付宝“浙里办”小程序搜索“浙里科普”，进入服务。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ind w:firstLine="880" w:firstLineChars="200"/>
        <w:jc w:val="left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“浙里科普”专家库入库专家要求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一、基本条件</w:t>
      </w:r>
    </w:p>
    <w:p>
      <w:pPr>
        <w:ind w:firstLine="642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1.政治立场坚定：</w:t>
      </w:r>
      <w:r>
        <w:rPr>
          <w:rFonts w:hint="eastAsia" w:ascii="仿宋_GB2312" w:hAnsi="仿宋_GB2312" w:eastAsia="仿宋_GB2312" w:cs="仿宋_GB2312"/>
          <w:sz w:val="32"/>
          <w:szCs w:val="32"/>
        </w:rPr>
        <w:t>拥护党的领导，遵守国家法律法规，具备良好的科学道德和职业操守，作风正派，公正诚信。</w:t>
      </w:r>
    </w:p>
    <w:p>
      <w:pPr>
        <w:ind w:firstLine="642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2.热心科普事业：</w:t>
      </w:r>
      <w:r>
        <w:rPr>
          <w:rFonts w:hint="eastAsia" w:ascii="仿宋_GB2312" w:hAnsi="仿宋_GB2312" w:eastAsia="仿宋_GB2312" w:cs="仿宋_GB2312"/>
          <w:sz w:val="32"/>
          <w:szCs w:val="32"/>
        </w:rPr>
        <w:t>熟悉科普工作规律，对科普工作有深刻理解和浓厚兴趣，志愿为浙江省科普事业发展贡献力量。</w:t>
      </w:r>
    </w:p>
    <w:p>
      <w:pPr>
        <w:ind w:firstLine="642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3.身体健康状况良好：</w:t>
      </w:r>
      <w:r>
        <w:rPr>
          <w:rFonts w:hint="eastAsia" w:ascii="仿宋_GB2312" w:hAnsi="仿宋_GB2312" w:eastAsia="仿宋_GB2312" w:cs="仿宋_GB2312"/>
          <w:sz w:val="32"/>
          <w:szCs w:val="32"/>
        </w:rPr>
        <w:t>年龄原则上不超过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68</w:t>
      </w:r>
      <w:r>
        <w:rPr>
          <w:rFonts w:hint="eastAsia" w:ascii="仿宋_GB2312" w:hAnsi="仿宋_GB2312" w:eastAsia="仿宋_GB2312" w:cs="仿宋_GB2312"/>
          <w:sz w:val="32"/>
          <w:szCs w:val="32"/>
        </w:rPr>
        <w:t>周岁（两院院士、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资深</w:t>
      </w:r>
      <w:r>
        <w:rPr>
          <w:rFonts w:hint="eastAsia" w:ascii="仿宋_GB2312" w:hAnsi="仿宋_GB2312" w:eastAsia="仿宋_GB2312" w:cs="仿宋_GB2312"/>
          <w:sz w:val="32"/>
          <w:szCs w:val="32"/>
        </w:rPr>
        <w:t>专家等可适当放宽），能够保证承担相关工作的时间和精力。</w:t>
      </w:r>
    </w:p>
    <w:p>
      <w:pPr>
        <w:ind w:firstLine="642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4.无不良记录：</w:t>
      </w:r>
      <w:r>
        <w:rPr>
          <w:rFonts w:hint="eastAsia" w:ascii="仿宋_GB2312" w:hAnsi="仿宋_GB2312" w:eastAsia="仿宋_GB2312" w:cs="仿宋_GB2312"/>
          <w:sz w:val="32"/>
          <w:szCs w:val="32"/>
        </w:rPr>
        <w:t>无科研失信、学术不端行为记录，无违法犯罪记录。</w:t>
      </w:r>
    </w:p>
    <w:p>
      <w:pPr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二、专业能力与业绩要求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申请人除满足基本条件外，还应至少符合以下条件中的两项：</w:t>
      </w:r>
    </w:p>
    <w:p>
      <w:pPr>
        <w:ind w:firstLine="642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1.专业资历深厚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具有副高级及以上专业技术职称或同等专业水平，在本专业领域内具有较高的学术造诣和影响力，从事相关专业工作5年以上。</w:t>
      </w:r>
    </w:p>
    <w:p>
      <w:pPr>
        <w:ind w:firstLine="642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2.科普经验丰富：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作为主要成员（前三位）承担过省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、厅级</w:t>
      </w:r>
      <w:r>
        <w:rPr>
          <w:rFonts w:hint="eastAsia" w:ascii="仿宋_GB2312" w:hAnsi="仿宋_GB2312" w:eastAsia="仿宋_GB2312" w:cs="仿宋_GB2312"/>
          <w:sz w:val="32"/>
          <w:szCs w:val="32"/>
        </w:rPr>
        <w:t>科普项目，或获得过省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、厅级</w:t>
      </w:r>
      <w:r>
        <w:rPr>
          <w:rFonts w:hint="eastAsia" w:ascii="仿宋_GB2312" w:hAnsi="仿宋_GB2312" w:eastAsia="仿宋_GB2312" w:cs="仿宋_GB2312"/>
          <w:sz w:val="32"/>
          <w:szCs w:val="32"/>
        </w:rPr>
        <w:t>科普作品创作大赛奖项；具有丰富的科普活动策划、组织或评审经验，如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全国科普月、</w:t>
      </w:r>
      <w:r>
        <w:rPr>
          <w:rFonts w:hint="eastAsia" w:ascii="仿宋_GB2312" w:hAnsi="仿宋_GB2312" w:eastAsia="仿宋_GB2312" w:cs="仿宋_GB2312"/>
          <w:sz w:val="32"/>
          <w:szCs w:val="32"/>
        </w:rPr>
        <w:t>科技活动周、科普讲解大赛、青少年科技创新大赛等；在主流媒体或知名科普平台发表过有影响力的科普文章、音视频作品，或拥有一定规模的科普粉丝群体。</w:t>
      </w:r>
    </w:p>
    <w:p>
      <w:pPr>
        <w:ind w:firstLine="642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3.科普成果显著：</w:t>
      </w:r>
      <w:r>
        <w:rPr>
          <w:rFonts w:hint="eastAsia" w:ascii="仿宋_GB2312" w:hAnsi="仿宋_GB2312" w:eastAsia="仿宋_GB2312" w:cs="仿宋_GB2312"/>
          <w:sz w:val="32"/>
          <w:szCs w:val="32"/>
        </w:rPr>
        <w:t>正式出版过科普著作、译著或科普教材；作为主讲人参与过省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、市级</w:t>
      </w:r>
      <w:r>
        <w:rPr>
          <w:rFonts w:hint="eastAsia" w:ascii="仿宋_GB2312" w:hAnsi="仿宋_GB2312" w:eastAsia="仿宋_GB2312" w:cs="仿宋_GB2312"/>
          <w:sz w:val="32"/>
          <w:szCs w:val="32"/>
        </w:rPr>
        <w:t>及以上电视台、广播电台的科普节目，或举办过有较大影响力的科普讲座、报告会；在科普设施（如科技馆、博物馆、科普基地）内容建设或展教资源开发方面有突出贡献。</w:t>
      </w:r>
    </w:p>
    <w:p>
      <w:pPr>
        <w:ind w:firstLine="642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4.组织协调能力强：</w:t>
      </w:r>
      <w:r>
        <w:rPr>
          <w:rFonts w:hint="eastAsia" w:ascii="仿宋_GB2312" w:hAnsi="仿宋_GB2312" w:eastAsia="仿宋_GB2312" w:cs="仿宋_GB2312"/>
          <w:sz w:val="32"/>
          <w:szCs w:val="32"/>
        </w:rPr>
        <w:t>在科技社团、科研机构、高等院校或相关企业中担任一定管理职务，具有较强的组织协调能力和广泛的业界联系，能够有效推动科普资源的整合与共享。</w:t>
      </w:r>
    </w:p>
    <w:p>
      <w:pPr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入库</w:t>
      </w:r>
      <w:r>
        <w:rPr>
          <w:rFonts w:hint="eastAsia" w:ascii="黑体" w:hAnsi="黑体" w:eastAsia="黑体" w:cs="黑体"/>
          <w:sz w:val="32"/>
          <w:szCs w:val="32"/>
        </w:rPr>
        <w:t>专家的权利与义务</w:t>
      </w:r>
    </w:p>
    <w:p>
      <w:pPr>
        <w:ind w:firstLine="642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1.权利：</w:t>
      </w:r>
      <w:r>
        <w:rPr>
          <w:rFonts w:hint="eastAsia" w:ascii="仿宋_GB2312" w:hAnsi="仿宋_GB2312" w:eastAsia="仿宋_GB2312" w:cs="仿宋_GB2312"/>
          <w:sz w:val="32"/>
          <w:szCs w:val="32"/>
        </w:rPr>
        <w:t>受邀参与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省科协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组织的各类科普咨询、评审、论证、培训等活动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；依法获取与承担工作相关的资料和信息；按有关规定获得劳务报酬；</w:t>
      </w:r>
      <w:r>
        <w:rPr>
          <w:rFonts w:hint="eastAsia" w:ascii="仿宋_GB2312" w:hAnsi="仿宋_GB2312" w:eastAsia="仿宋_GB2312" w:cs="仿宋_GB2312"/>
          <w:sz w:val="32"/>
          <w:szCs w:val="32"/>
        </w:rPr>
        <w:t>自愿申请退出专家库。</w:t>
      </w:r>
    </w:p>
    <w:p>
      <w:pPr>
        <w:ind w:firstLine="642" w:firstLineChars="20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2.义务：</w:t>
      </w:r>
      <w:r>
        <w:rPr>
          <w:rFonts w:hint="eastAsia" w:ascii="仿宋_GB2312" w:hAnsi="仿宋_GB2312" w:eastAsia="仿宋_GB2312" w:cs="仿宋_GB2312"/>
          <w:sz w:val="32"/>
          <w:szCs w:val="32"/>
        </w:rPr>
        <w:t>遵守专家库管理的各项规定；独立、客观、公正地提供专业意见，并对本人提出的意见和建议负责；严格遵守保密纪律，不得泄露在参与活动中知悉的技术秘密、商业秘密及其他不宜公开的信息；积极参加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省科协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组织的相关活动。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br w:type="page"/>
      </w: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ind w:firstLine="880" w:firstLineChars="200"/>
        <w:jc w:val="left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“浙里科普”专家库入库专家推荐表</w:t>
      </w:r>
    </w:p>
    <w:tbl>
      <w:tblPr>
        <w:tblStyle w:val="8"/>
        <w:tblW w:w="513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2"/>
        <w:gridCol w:w="1053"/>
        <w:gridCol w:w="1434"/>
        <w:gridCol w:w="932"/>
        <w:gridCol w:w="1302"/>
        <w:gridCol w:w="826"/>
        <w:gridCol w:w="731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710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565" w:type="pct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70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性    别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676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417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民族</w:t>
            </w:r>
          </w:p>
        </w:tc>
        <w:tc>
          <w:tcPr>
            <w:tcW w:w="65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565" w:type="pct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770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专业技术职称</w:t>
            </w:r>
          </w:p>
        </w:tc>
        <w:tc>
          <w:tcPr>
            <w:tcW w:w="1753" w:type="pct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71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565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77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学    位</w:t>
            </w:r>
          </w:p>
        </w:tc>
        <w:tc>
          <w:tcPr>
            <w:tcW w:w="50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1753" w:type="pct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1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837" w:type="pct"/>
            <w:gridSpan w:val="3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99" w:type="pct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职务/岗位</w:t>
            </w:r>
          </w:p>
        </w:tc>
        <w:tc>
          <w:tcPr>
            <w:tcW w:w="1753" w:type="pct"/>
            <w:gridSpan w:val="3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</w:trPr>
        <w:tc>
          <w:tcPr>
            <w:tcW w:w="710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所属领域</w:t>
            </w:r>
          </w:p>
        </w:tc>
        <w:tc>
          <w:tcPr>
            <w:tcW w:w="4289" w:type="pct"/>
            <w:gridSpan w:val="7"/>
          </w:tcPr>
          <w:p>
            <w:pPr>
              <w:rPr>
                <w:rFonts w:hint="default" w:ascii="仿宋_GB2312" w:hAnsi="仿宋_GB2312" w:eastAsia="仿宋_GB2312" w:cs="仿宋_GB2312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☐ 数理 ☐ 化学 ☐ 天文 ☐ 地球科学 ☐ 生物学 ☐ 医药健康 ☐ 农业科学 ☐ 环境科学 ☐ 工程技术 ☐ 信息科技 ☐ 交叉科学 ☐ 科学传播 ☐ 其他：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837" w:type="pct"/>
            <w:gridSpan w:val="3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99" w:type="pct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1753" w:type="pct"/>
            <w:gridSpan w:val="3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71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4289" w:type="pct"/>
            <w:gridSpan w:val="7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71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推荐方式</w:t>
            </w:r>
          </w:p>
        </w:tc>
        <w:tc>
          <w:tcPr>
            <w:tcW w:w="4289" w:type="pct"/>
            <w:gridSpan w:val="7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☐ 单位推荐 （推荐单位：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）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☐ 专家自荐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7" w:hRule="atLeast"/>
        </w:trPr>
        <w:tc>
          <w:tcPr>
            <w:tcW w:w="710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专业背景与主要成就</w:t>
            </w:r>
          </w:p>
        </w:tc>
        <w:tc>
          <w:tcPr>
            <w:tcW w:w="4289" w:type="pct"/>
            <w:gridSpan w:val="7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（请简要概述您的教育背景、研究方向、主要学术或技术成就）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3" w:hRule="atLeast"/>
        </w:trPr>
        <w:tc>
          <w:tcPr>
            <w:tcW w:w="71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科普工作经历与业绩</w:t>
            </w:r>
          </w:p>
        </w:tc>
        <w:tc>
          <w:tcPr>
            <w:tcW w:w="4289" w:type="pct"/>
            <w:gridSpan w:val="7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（请重点填写，包括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但不限于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：承担的科普项目、创作的科普作品、组织的科普活动、获得的科普奖项、媒体合作经历、科普基地建设等）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科普项目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科普作品（著作、文章、视频等，请注明名称及出版/发布平台）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科普活动（讲座、竞赛、培训等，请注明活动名称、规模及角色）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科普奖项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其他（如媒体专栏、科普基地工作等）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atLeast"/>
        </w:trPr>
        <w:tc>
          <w:tcPr>
            <w:tcW w:w="71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可参与委员会工作的领域</w:t>
            </w:r>
          </w:p>
        </w:tc>
        <w:tc>
          <w:tcPr>
            <w:tcW w:w="4289" w:type="pct"/>
            <w:gridSpan w:val="7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（可多选）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☐ 科普发展规划与政策咨询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☐ 科普项目评审与评估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☐ 科普作品（图书、视频、展品等）评审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☐ 科普活动策划与指导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☐ 科学传播理论与实践研究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☐ 科普人才培训</w:t>
            </w:r>
          </w:p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☐ 其他（请说明）：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710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可提供的课程方向或名称</w:t>
            </w:r>
          </w:p>
        </w:tc>
        <w:tc>
          <w:tcPr>
            <w:tcW w:w="4289" w:type="pct"/>
            <w:gridSpan w:val="7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0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承诺书</w:t>
            </w:r>
          </w:p>
        </w:tc>
        <w:tc>
          <w:tcPr>
            <w:tcW w:w="4289" w:type="pct"/>
            <w:gridSpan w:val="7"/>
            <w:vAlign w:val="center"/>
          </w:tcPr>
          <w:p>
            <w:pPr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本人承诺以上所填内容及所附证明材料均真实有效，并同意遵守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“浙里科普”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专家库的各项管理规定，愿意接受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省科协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的委派，积极参与科普相关工作，恪守科学道德和评审纪律，客观、公正地履行职责。    </w:t>
            </w:r>
          </w:p>
          <w:p>
            <w:pPr>
              <w:ind w:firstLine="3120" w:firstLineChars="13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firstLine="3120" w:firstLineChars="13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申请人签字：   年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2" w:hRule="atLeast"/>
        </w:trPr>
        <w:tc>
          <w:tcPr>
            <w:tcW w:w="710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推荐单位意见   （仅单位推荐填写）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4289" w:type="pct"/>
            <w:gridSpan w:val="7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已审核，同意推荐。</w:t>
            </w:r>
          </w:p>
          <w:p>
            <w:pPr>
              <w:ind w:firstLine="1920" w:firstLineChars="8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ind w:firstLine="1920" w:firstLineChars="8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单位负责人签字：   （单位公章）   年 月 日</w:t>
            </w:r>
          </w:p>
        </w:tc>
      </w:tr>
    </w:tbl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br w:type="page"/>
      </w: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ind w:firstLine="88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“浙里科普”资源（视频/图书）征集表</w:t>
      </w:r>
    </w:p>
    <w:tbl>
      <w:tblPr>
        <w:tblStyle w:val="8"/>
        <w:tblW w:w="513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8"/>
        <w:gridCol w:w="975"/>
        <w:gridCol w:w="705"/>
        <w:gridCol w:w="832"/>
        <w:gridCol w:w="1117"/>
        <w:gridCol w:w="1172"/>
        <w:gridCol w:w="744"/>
        <w:gridCol w:w="2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847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4152" w:type="pct"/>
            <w:gridSpan w:val="7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847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类型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☐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视频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☐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图书</w:t>
            </w:r>
          </w:p>
        </w:tc>
        <w:tc>
          <w:tcPr>
            <w:tcW w:w="378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视频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时长</w:t>
            </w:r>
          </w:p>
        </w:tc>
        <w:tc>
          <w:tcPr>
            <w:tcW w:w="44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600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联系人</w:t>
            </w:r>
          </w:p>
        </w:tc>
        <w:tc>
          <w:tcPr>
            <w:tcW w:w="629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99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172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847" w:type="pc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主创人员（注明单位及职务）</w:t>
            </w:r>
          </w:p>
        </w:tc>
        <w:tc>
          <w:tcPr>
            <w:tcW w:w="4152" w:type="pct"/>
            <w:gridSpan w:val="7"/>
            <w:shd w:val="clear" w:color="auto" w:fill="auto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847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4152" w:type="pct"/>
            <w:gridSpan w:val="7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6" w:hRule="atLeast"/>
        </w:trPr>
        <w:tc>
          <w:tcPr>
            <w:tcW w:w="847" w:type="pc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作品简介</w:t>
            </w:r>
          </w:p>
        </w:tc>
        <w:tc>
          <w:tcPr>
            <w:tcW w:w="4152" w:type="pct"/>
            <w:gridSpan w:val="7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atLeast"/>
        </w:trPr>
        <w:tc>
          <w:tcPr>
            <w:tcW w:w="847" w:type="pc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作者（单位）承诺</w:t>
            </w:r>
          </w:p>
        </w:tc>
        <w:tc>
          <w:tcPr>
            <w:tcW w:w="4152" w:type="pct"/>
            <w:gridSpan w:val="7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本人（本单位）郑重承诺：对所提交的作品拥有著作权，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>内容科学严谨，同意在“浙里科普”等平台上进行公益展播。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          姓名（签字）：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         单位（盖章）：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                      年  月  日</w:t>
            </w:r>
          </w:p>
        </w:tc>
      </w:tr>
    </w:tbl>
    <w:p>
      <w:p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6B82B1"/>
    <w:multiLevelType w:val="singleLevel"/>
    <w:tmpl w:val="8B6B82B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9AC9990"/>
    <w:multiLevelType w:val="singleLevel"/>
    <w:tmpl w:val="79AC999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BF2A55"/>
    <w:rsid w:val="05CD4AC5"/>
    <w:rsid w:val="19DD6E6A"/>
    <w:rsid w:val="268F110A"/>
    <w:rsid w:val="27BF2A55"/>
    <w:rsid w:val="2B2A31B0"/>
    <w:rsid w:val="2C6C2022"/>
    <w:rsid w:val="2FFB4409"/>
    <w:rsid w:val="30564A47"/>
    <w:rsid w:val="35D87236"/>
    <w:rsid w:val="3AE74C19"/>
    <w:rsid w:val="3DCD5855"/>
    <w:rsid w:val="46D87B0C"/>
    <w:rsid w:val="47E30E5E"/>
    <w:rsid w:val="47E6A5D8"/>
    <w:rsid w:val="4DAE6AD2"/>
    <w:rsid w:val="513DD22D"/>
    <w:rsid w:val="5293423C"/>
    <w:rsid w:val="57CF589F"/>
    <w:rsid w:val="5ACD563D"/>
    <w:rsid w:val="5B7A11D7"/>
    <w:rsid w:val="5BFF71ED"/>
    <w:rsid w:val="5DF5B351"/>
    <w:rsid w:val="5FFF0B7B"/>
    <w:rsid w:val="5FFF7792"/>
    <w:rsid w:val="637FBBC4"/>
    <w:rsid w:val="65477E0A"/>
    <w:rsid w:val="6977A32A"/>
    <w:rsid w:val="6DA9999A"/>
    <w:rsid w:val="6DAB34F7"/>
    <w:rsid w:val="6F2D3690"/>
    <w:rsid w:val="713F3528"/>
    <w:rsid w:val="76FF61AB"/>
    <w:rsid w:val="79F71FC7"/>
    <w:rsid w:val="7C1D4700"/>
    <w:rsid w:val="7EBBFB74"/>
    <w:rsid w:val="7EF768B7"/>
    <w:rsid w:val="7EFF44F5"/>
    <w:rsid w:val="7FFA3B3F"/>
    <w:rsid w:val="7FFD443E"/>
    <w:rsid w:val="95C6BA2C"/>
    <w:rsid w:val="975A63D8"/>
    <w:rsid w:val="AFF6B93D"/>
    <w:rsid w:val="BDFEB724"/>
    <w:rsid w:val="CFFF9DB7"/>
    <w:rsid w:val="D3FFDCE8"/>
    <w:rsid w:val="D7BCF6F9"/>
    <w:rsid w:val="DA7FC6DF"/>
    <w:rsid w:val="DB5F3AE6"/>
    <w:rsid w:val="DFF32C4C"/>
    <w:rsid w:val="E5BCCA22"/>
    <w:rsid w:val="E86F7999"/>
    <w:rsid w:val="F2FE4C56"/>
    <w:rsid w:val="F59F69A0"/>
    <w:rsid w:val="F6BFEF66"/>
    <w:rsid w:val="F9BC83D9"/>
    <w:rsid w:val="FBEE6342"/>
    <w:rsid w:val="FCD7128D"/>
    <w:rsid w:val="FDEBE275"/>
    <w:rsid w:val="FDF9F266"/>
    <w:rsid w:val="FEDFB21B"/>
    <w:rsid w:val="FFEF7936"/>
    <w:rsid w:val="FFF83369"/>
    <w:rsid w:val="FFFB2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</w:style>
  <w:style w:type="paragraph" w:styleId="3">
    <w:name w:val="Body Text"/>
    <w:basedOn w:val="1"/>
    <w:next w:val="2"/>
    <w:qFormat/>
    <w:uiPriority w:val="99"/>
    <w:pPr>
      <w:spacing w:after="1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3557</Words>
  <Characters>3672</Characters>
  <Lines>0</Lines>
  <Paragraphs>0</Paragraphs>
  <TotalTime>2</TotalTime>
  <ScaleCrop>false</ScaleCrop>
  <LinksUpToDate>false</LinksUpToDate>
  <CharactersWithSpaces>3845</CharactersWithSpaces>
  <Application>WPS Office_11.8.2.1114_F1E327BC-269C-435d-A152-05C5408002CA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2026-03-28T19:45:00Z</dcterms:created>
  <dc:creator>user</dc:creator>
  <cp:lastModifiedBy>user</cp:lastModifiedBy>
  <dcterms:modified xsi:type="dcterms:W3CDTF">2026-03-31T12:58:58Z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2052-11.8.2.1114</vt:lpwstr>
  </property>
  <property fmtid="{D5CDD505-2E9C-101B-9397-08002B2CF9AE}" pid="3" name="KSOTemplateDocerSaveRecord">
    <vt:lpwstr>eyJoZGlkIjoiY2I5NjM5NDFmNTE5MzZkZWU5MWI3MWQxMzJmNGYxY2IiLCJ1c2VySWQiOiI2NDYxNTgzNjcifQ==</vt:lpwstr>
  </property>
  <property fmtid="{D5CDD505-2E9C-101B-9397-08002B2CF9AE}" pid="4" name="ICV">
    <vt:lpwstr>ECB1942477A245128540424758B47B70_12</vt:lpwstr>
  </property>
</Properties>
</file>