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6A41" w:rsidRDefault="00C66A41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lang w:val="en"/>
        </w:rPr>
      </w:pPr>
    </w:p>
    <w:p w:rsidR="00C66A41" w:rsidRDefault="00E7343A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lang w:val="en"/>
        </w:rPr>
      </w:pPr>
      <w:bookmarkStart w:id="0" w:name="OLE_LINK13"/>
      <w:bookmarkStart w:id="1" w:name="OLE_LINK14"/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val="en"/>
        </w:rPr>
        <w:t>浙江省农业农村厅关于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开展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val="en"/>
        </w:rPr>
        <w:t>农业农村科普</w:t>
      </w:r>
    </w:p>
    <w:p w:rsidR="00C66A41" w:rsidRDefault="00E7343A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val="en"/>
        </w:rPr>
        <w:t>视频征集活动的公告</w:t>
      </w:r>
      <w:bookmarkEnd w:id="0"/>
      <w:bookmarkEnd w:id="1"/>
    </w:p>
    <w:p w:rsidR="00C66A41" w:rsidRDefault="00C66A41">
      <w:pPr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p w:rsidR="00C66A41" w:rsidRDefault="00E7343A">
      <w:pPr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为贯彻落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实习近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平总书记提出的“要把科学普及放在与科技创新同等重要的位置”等重要论述精神，为浙江省全国科技活动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周农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业农村领域活动提供支撑，进一步增进公众农业农村科学知识，促进科技成果的普及应用，现面向社会征集一批农业农村科普视频。具体事项通知如下。</w:t>
      </w:r>
    </w:p>
    <w:p w:rsidR="00C66A41" w:rsidRDefault="00E7343A">
      <w:pPr>
        <w:widowControl/>
        <w:spacing w:line="640" w:lineRule="exact"/>
        <w:ind w:leftChars="304" w:left="638"/>
        <w:jc w:val="left"/>
        <w:rPr>
          <w:rFonts w:ascii="黑体" w:eastAsia="黑体" w:hAnsi="黑体" w:cs="黑体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一、活动主题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br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乡村振兴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科普有我。</w:t>
      </w:r>
    </w:p>
    <w:p w:rsidR="00C66A41" w:rsidRDefault="00E7343A">
      <w:pPr>
        <w:widowControl/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二、征集类别</w:t>
      </w:r>
    </w:p>
    <w:p w:rsidR="00C66A41" w:rsidRDefault="00E7343A">
      <w:pPr>
        <w:widowControl/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（一）农业科技知识。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包括种养加新品种、新技术、新模式、新装备等。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br/>
        <w:t xml:space="preserve">   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（二）农业生态环境保护知识。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包括低碳农业、土壤健康、农业水环境治理、外来入侵物种防控、农产品质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量安全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等。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br/>
        <w:t xml:space="preserve">    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（三）乡村发展与农村生活知识。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包括乡村运营、美丽乡村建设、乡村产业发展、三资监管、农村生活科普等。</w:t>
      </w:r>
    </w:p>
    <w:p w:rsidR="00C66A41" w:rsidRDefault="00E7343A">
      <w:pPr>
        <w:widowControl/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（四）乡村创新创业知识。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包括创业经验分享、</w:t>
      </w:r>
      <w:bookmarkStart w:id="2" w:name="_GoBack"/>
      <w:bookmarkEnd w:id="2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金融支农政策、产业政策、农业企业管理、农业品牌打造等。</w:t>
      </w:r>
    </w:p>
    <w:p w:rsidR="00C66A41" w:rsidRDefault="00E7343A">
      <w:pPr>
        <w:widowControl/>
        <w:spacing w:line="640" w:lineRule="exact"/>
        <w:ind w:firstLineChars="200" w:firstLine="640"/>
        <w:jc w:val="left"/>
        <w:rPr>
          <w:rFonts w:ascii="黑体" w:eastAsia="黑体" w:hAnsi="黑体" w:cs="黑体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三、征集安排</w:t>
      </w:r>
    </w:p>
    <w:p w:rsidR="00C66A41" w:rsidRDefault="00E7343A">
      <w:pPr>
        <w:widowControl/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lastRenderedPageBreak/>
        <w:t>（一）活动报名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月底前）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val="en" w:bidi="ar"/>
        </w:rPr>
        <w:t>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en" w:bidi="ar"/>
        </w:rPr>
        <w:t>参与人员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填写报名信息（附件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），准备科普视频（可自行拍摄或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AI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视频制作）。</w:t>
      </w:r>
    </w:p>
    <w:p w:rsidR="00C66A41" w:rsidRDefault="00E7343A">
      <w:pPr>
        <w:widowControl/>
        <w:spacing w:line="640" w:lineRule="exact"/>
        <w:ind w:firstLineChars="200" w:firstLine="640"/>
        <w:jc w:val="left"/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（二）作品审核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5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月上旬）。主办方对报名作品进行初审，组织专家评审，遴选一批科普作品，并通知相关人员。</w:t>
      </w:r>
    </w:p>
    <w:p w:rsidR="00C66A41" w:rsidRDefault="00E7343A">
      <w:pPr>
        <w:widowControl/>
        <w:spacing w:line="640" w:lineRule="exact"/>
        <w:ind w:firstLineChars="200" w:firstLine="640"/>
        <w:jc w:val="left"/>
        <w:rPr>
          <w:rFonts w:ascii="黑体" w:eastAsia="黑体" w:hAnsi="黑体" w:cs="黑体"/>
          <w:color w:val="000000"/>
          <w:kern w:val="0"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（三）现场展演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5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月下旬）。入选作品进行现场演示或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AI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视频演示，具体事宜另行通知。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br/>
        <w:t xml:space="preserve">    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五、有关要求</w:t>
      </w:r>
    </w:p>
    <w:p w:rsidR="00C66A41" w:rsidRDefault="00E7343A">
      <w:pPr>
        <w:pStyle w:val="a5"/>
        <w:spacing w:line="64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（一）作品内容。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选手需以个人形式报名，科普内容必须科学准确、通俗易懂，具有一定的创新性和实用性。科普形式多样，可包括讲解、演示、互动等。科普作品必须为原创，不得侵犯他人知识产权。</w:t>
      </w:r>
    </w:p>
    <w:p w:rsidR="00C66A41" w:rsidRDefault="00E7343A">
      <w:pPr>
        <w:widowControl/>
        <w:spacing w:line="640" w:lineRule="exact"/>
        <w:ind w:firstLineChars="200" w:firstLine="640"/>
        <w:rPr>
          <w:rFonts w:ascii="仿宋_GB2312" w:eastAsia="仿宋_GB2312" w:hAnsi="仿宋_GB2312" w:cs="仿宋_GB2312"/>
          <w:color w:val="FF0000"/>
          <w:kern w:val="0"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（二）视频制作。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格式：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MP4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.mp4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）或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MOV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.mov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），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MP4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兼容性最佳，为推荐格式。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>画幅：横屏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，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>分辨率不低于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>1920x1080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>（即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>1080P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>），画幅比例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>16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>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>9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>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时长：视频时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长控制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在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5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分钟内。</w:t>
      </w:r>
    </w:p>
    <w:p w:rsidR="00C66A41" w:rsidRDefault="00E7343A">
      <w:pPr>
        <w:pStyle w:val="a0"/>
        <w:spacing w:after="0" w:line="64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（三）作品应用。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主办方有权对入选作品进行使用，利用电视、网络、社交媒体等多种媒体渠道进行科普宣传。</w:t>
      </w:r>
    </w:p>
    <w:p w:rsidR="00C66A41" w:rsidRDefault="00E7343A">
      <w:pPr>
        <w:widowControl/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color w:val="FF0000"/>
          <w:kern w:val="0"/>
          <w:sz w:val="32"/>
          <w:szCs w:val="32"/>
          <w:lang w:val="en" w:bidi="ar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（四）组织发动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。各有关单位要积极发动相关对象参与活动。报名信息（含姓名、电话、声明原创）和科普视频一并于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4</w:t>
      </w:r>
      <w:r w:rsidR="00C20698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30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日前发送到邮箱：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leixb123@qq.com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。</w:t>
      </w:r>
      <w:r>
        <w:rPr>
          <w:rFonts w:ascii="仿宋_GB2312" w:eastAsia="仿宋_GB2312" w:hAnsi="仿宋_GB2312" w:cs="仿宋_GB2312"/>
          <w:kern w:val="0"/>
          <w:sz w:val="32"/>
          <w:szCs w:val="32"/>
          <w:lang w:val="en" w:bidi="ar"/>
        </w:rPr>
        <w:t>联系人：类老师；电话：</w:t>
      </w:r>
      <w:r>
        <w:rPr>
          <w:rFonts w:ascii="仿宋_GB2312" w:eastAsia="仿宋_GB2312" w:hAnsi="仿宋_GB2312" w:cs="仿宋_GB2312"/>
          <w:kern w:val="0"/>
          <w:sz w:val="32"/>
          <w:szCs w:val="32"/>
          <w:lang w:val="en" w:bidi="ar"/>
        </w:rPr>
        <w:t>0571-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8</w:t>
      </w:r>
      <w:r>
        <w:rPr>
          <w:rFonts w:ascii="仿宋_GB2312" w:eastAsia="仿宋_GB2312" w:hAnsi="仿宋_GB2312" w:cs="仿宋_GB2312"/>
          <w:kern w:val="0"/>
          <w:sz w:val="32"/>
          <w:szCs w:val="32"/>
          <w:lang w:val="en" w:bidi="ar"/>
        </w:rPr>
        <w:t>6757321</w:t>
      </w:r>
      <w:r>
        <w:rPr>
          <w:rFonts w:ascii="仿宋_GB2312" w:eastAsia="仿宋_GB2312" w:hAnsi="仿宋_GB2312" w:cs="仿宋_GB2312"/>
          <w:kern w:val="0"/>
          <w:sz w:val="32"/>
          <w:szCs w:val="32"/>
          <w:lang w:val="en" w:bidi="ar"/>
        </w:rPr>
        <w:t>。</w:t>
      </w:r>
    </w:p>
    <w:p w:rsidR="00C66A41" w:rsidRDefault="00E7343A">
      <w:pPr>
        <w:pStyle w:val="a0"/>
        <w:spacing w:after="0" w:line="640" w:lineRule="exact"/>
        <w:ind w:firstLineChars="200" w:firstLine="640"/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本活动得到了建设银行的大力支持。</w:t>
      </w:r>
    </w:p>
    <w:p w:rsidR="00C66A41" w:rsidRDefault="00C66A41">
      <w:pPr>
        <w:pStyle w:val="a5"/>
        <w:spacing w:line="64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p w:rsidR="00C66A41" w:rsidRDefault="00E7343A">
      <w:pPr>
        <w:widowControl/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附件：报名表</w:t>
      </w:r>
    </w:p>
    <w:p w:rsidR="00C66A41" w:rsidRDefault="00C66A41">
      <w:pPr>
        <w:spacing w:line="640" w:lineRule="exact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p w:rsidR="00C66A41" w:rsidRDefault="00C66A41">
      <w:pPr>
        <w:pStyle w:val="a0"/>
        <w:spacing w:after="0" w:line="640" w:lineRule="exact"/>
        <w:ind w:firstLine="210"/>
      </w:pPr>
    </w:p>
    <w:p w:rsidR="00C66A41" w:rsidRDefault="00E7343A">
      <w:pPr>
        <w:spacing w:line="640" w:lineRule="exact"/>
        <w:ind w:firstLineChars="1500" w:firstLine="480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浙江省农业农村厅</w:t>
      </w:r>
    </w:p>
    <w:p w:rsidR="00C66A41" w:rsidRDefault="00E7343A">
      <w:pPr>
        <w:spacing w:line="640" w:lineRule="exact"/>
        <w:ind w:firstLineChars="1500" w:firstLine="480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2026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3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月</w:t>
      </w:r>
      <w:r w:rsidR="00C20698"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>31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日</w:t>
      </w:r>
    </w:p>
    <w:p w:rsidR="00C20698" w:rsidRDefault="00C20698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B83182" w:rsidRDefault="00B83182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</w:p>
    <w:p w:rsidR="00C66A41" w:rsidRDefault="00E7343A">
      <w:pPr>
        <w:adjustRightInd w:val="0"/>
        <w:snapToGrid w:val="0"/>
        <w:spacing w:line="6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</w:p>
    <w:p w:rsidR="00C66A41" w:rsidRDefault="00E7343A">
      <w:pPr>
        <w:snapToGrid w:val="0"/>
        <w:spacing w:line="640" w:lineRule="exact"/>
        <w:jc w:val="center"/>
        <w:rPr>
          <w:rFonts w:ascii="黑体" w:eastAsia="黑体" w:hAnsi="黑体" w:cs="黑体"/>
          <w:spacing w:val="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6"/>
          <w:sz w:val="44"/>
          <w:szCs w:val="44"/>
        </w:rPr>
        <w:t>报名</w:t>
      </w:r>
      <w:r>
        <w:rPr>
          <w:rFonts w:ascii="方正小标宋简体" w:eastAsia="方正小标宋简体" w:hAnsi="方正小标宋简体" w:cs="方正小标宋简体" w:hint="eastAsia"/>
          <w:spacing w:val="6"/>
          <w:sz w:val="44"/>
          <w:szCs w:val="44"/>
        </w:rPr>
        <w:t>表</w:t>
      </w:r>
    </w:p>
    <w:p w:rsidR="00C66A41" w:rsidRDefault="00C66A41">
      <w:pPr>
        <w:adjustRightInd w:val="0"/>
        <w:snapToGrid w:val="0"/>
        <w:rPr>
          <w:sz w:val="15"/>
        </w:rPr>
      </w:pPr>
    </w:p>
    <w:tbl>
      <w:tblPr>
        <w:tblW w:w="850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111"/>
        <w:gridCol w:w="876"/>
        <w:gridCol w:w="6516"/>
      </w:tblGrid>
      <w:tr w:rsidR="00C66A41">
        <w:trPr>
          <w:trHeight w:val="340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 w:rsidR="00C66A41" w:rsidRDefault="00E7343A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6516" w:type="dxa"/>
            <w:tcBorders>
              <w:tl2br w:val="nil"/>
              <w:tr2bl w:val="nil"/>
            </w:tcBorders>
            <w:vAlign w:val="center"/>
          </w:tcPr>
          <w:p w:rsidR="00C66A41" w:rsidRDefault="00E7343A">
            <w:pPr>
              <w:adjustRightInd w:val="0"/>
              <w:snapToGrid w:val="0"/>
              <w:rPr>
                <w:sz w:val="24"/>
                <w:lang w:val="en"/>
              </w:rPr>
            </w:pPr>
            <w:r>
              <w:rPr>
                <w:rFonts w:hint="eastAsia"/>
                <w:sz w:val="24"/>
                <w:lang w:val="en"/>
              </w:rPr>
              <w:t>名称自拟</w:t>
            </w:r>
          </w:p>
        </w:tc>
      </w:tr>
      <w:tr w:rsidR="00C66A41">
        <w:trPr>
          <w:trHeight w:val="340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 w:rsidR="00C66A41" w:rsidRDefault="00E7343A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主创人员</w:t>
            </w:r>
          </w:p>
        </w:tc>
        <w:tc>
          <w:tcPr>
            <w:tcW w:w="6516" w:type="dxa"/>
            <w:tcBorders>
              <w:tl2br w:val="nil"/>
              <w:tr2bl w:val="nil"/>
            </w:tcBorders>
            <w:vAlign w:val="center"/>
          </w:tcPr>
          <w:p w:rsidR="00C66A41" w:rsidRDefault="00C66A4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C66A41">
        <w:trPr>
          <w:trHeight w:val="340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 w:rsidR="00C66A41" w:rsidRDefault="00E7343A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播出平台及网址</w:t>
            </w:r>
          </w:p>
        </w:tc>
        <w:tc>
          <w:tcPr>
            <w:tcW w:w="6516" w:type="dxa"/>
            <w:tcBorders>
              <w:tl2br w:val="nil"/>
              <w:tr2bl w:val="nil"/>
            </w:tcBorders>
            <w:vAlign w:val="center"/>
          </w:tcPr>
          <w:p w:rsidR="00C66A41" w:rsidRDefault="00E7343A">
            <w:pPr>
              <w:adjustRightInd w:val="0"/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未播出可不填此项。</w:t>
            </w:r>
          </w:p>
        </w:tc>
      </w:tr>
      <w:tr w:rsidR="00C66A41">
        <w:trPr>
          <w:trHeight w:val="340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 w:rsidR="00C66A41" w:rsidRDefault="00E7343A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6516" w:type="dxa"/>
            <w:tcBorders>
              <w:tl2br w:val="nil"/>
              <w:tr2bl w:val="nil"/>
            </w:tcBorders>
            <w:vAlign w:val="center"/>
          </w:tcPr>
          <w:p w:rsidR="00C66A41" w:rsidRDefault="00C66A4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C66A41">
        <w:trPr>
          <w:trHeight w:val="340"/>
          <w:jc w:val="center"/>
        </w:trPr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 w:rsidR="00C66A41" w:rsidRDefault="00E7343A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内容简介</w:t>
            </w:r>
          </w:p>
        </w:tc>
        <w:tc>
          <w:tcPr>
            <w:tcW w:w="7392" w:type="dxa"/>
            <w:gridSpan w:val="2"/>
            <w:tcBorders>
              <w:tl2br w:val="nil"/>
              <w:tr2bl w:val="nil"/>
            </w:tcBorders>
            <w:vAlign w:val="center"/>
          </w:tcPr>
          <w:p w:rsidR="00C66A41" w:rsidRDefault="00E7343A">
            <w:pPr>
              <w:adjustRightInd w:val="0"/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100</w:t>
            </w:r>
            <w:r>
              <w:rPr>
                <w:rFonts w:hint="eastAsia"/>
                <w:sz w:val="24"/>
              </w:rPr>
              <w:t>字以内）</w:t>
            </w:r>
          </w:p>
          <w:p w:rsidR="00C66A41" w:rsidRDefault="00C66A41">
            <w:pPr>
              <w:adjustRightInd w:val="0"/>
              <w:snapToGrid w:val="0"/>
              <w:jc w:val="left"/>
              <w:rPr>
                <w:sz w:val="18"/>
              </w:rPr>
            </w:pPr>
          </w:p>
          <w:p w:rsidR="00C66A41" w:rsidRDefault="00C66A41">
            <w:pPr>
              <w:adjustRightInd w:val="0"/>
              <w:snapToGrid w:val="0"/>
              <w:jc w:val="left"/>
              <w:rPr>
                <w:sz w:val="18"/>
              </w:rPr>
            </w:pPr>
          </w:p>
          <w:p w:rsidR="00C66A41" w:rsidRDefault="00C66A41">
            <w:pPr>
              <w:adjustRightInd w:val="0"/>
              <w:snapToGrid w:val="0"/>
              <w:jc w:val="left"/>
              <w:rPr>
                <w:sz w:val="24"/>
              </w:rPr>
            </w:pPr>
          </w:p>
          <w:p w:rsidR="00C66A41" w:rsidRDefault="00C66A41">
            <w:pPr>
              <w:adjustRightInd w:val="0"/>
              <w:snapToGrid w:val="0"/>
              <w:jc w:val="left"/>
              <w:rPr>
                <w:sz w:val="24"/>
              </w:rPr>
            </w:pPr>
          </w:p>
        </w:tc>
      </w:tr>
      <w:tr w:rsidR="00C66A41">
        <w:trPr>
          <w:trHeight w:val="340"/>
          <w:jc w:val="center"/>
        </w:trPr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 w:rsidR="00C66A41" w:rsidRDefault="00E7343A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作者承诺</w:t>
            </w:r>
          </w:p>
        </w:tc>
        <w:tc>
          <w:tcPr>
            <w:tcW w:w="7392" w:type="dxa"/>
            <w:gridSpan w:val="2"/>
            <w:tcBorders>
              <w:tl2br w:val="nil"/>
              <w:tr2bl w:val="nil"/>
            </w:tcBorders>
            <w:vAlign w:val="center"/>
          </w:tcPr>
          <w:p w:rsidR="00C66A41" w:rsidRDefault="00E7343A">
            <w:pPr>
              <w:adjustRightInd w:val="0"/>
              <w:snapToGrid w:val="0"/>
              <w:spacing w:line="288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本人郑重承诺：对所提交的</w:t>
            </w:r>
            <w:r>
              <w:rPr>
                <w:rFonts w:hint="eastAsia"/>
                <w:sz w:val="24"/>
              </w:rPr>
              <w:t>参赛</w:t>
            </w:r>
            <w:r>
              <w:rPr>
                <w:rFonts w:hint="eastAsia"/>
                <w:sz w:val="24"/>
              </w:rPr>
              <w:t>作品拥有自主知识产权，同意在主办方指定平台上进行无偿展播。如</w:t>
            </w:r>
            <w:r>
              <w:rPr>
                <w:rFonts w:hint="eastAsia"/>
                <w:sz w:val="24"/>
              </w:rPr>
              <w:t>知识产权方面</w:t>
            </w:r>
            <w:r>
              <w:rPr>
                <w:rFonts w:hint="eastAsia"/>
                <w:sz w:val="24"/>
              </w:rPr>
              <w:t>出现任何纠纷，将由个人承担后果。</w:t>
            </w:r>
          </w:p>
          <w:p w:rsidR="00C66A41" w:rsidRDefault="00C66A41">
            <w:pPr>
              <w:adjustRightInd w:val="0"/>
              <w:snapToGrid w:val="0"/>
              <w:spacing w:line="300" w:lineRule="auto"/>
              <w:jc w:val="left"/>
              <w:rPr>
                <w:sz w:val="24"/>
              </w:rPr>
            </w:pPr>
          </w:p>
          <w:p w:rsidR="00C66A41" w:rsidRDefault="00E7343A">
            <w:pPr>
              <w:adjustRightInd w:val="0"/>
              <w:snapToGrid w:val="0"/>
              <w:spacing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姓名：</w:t>
            </w:r>
          </w:p>
          <w:p w:rsidR="00C66A41" w:rsidRDefault="00E7343A">
            <w:pPr>
              <w:adjustRightInd w:val="0"/>
              <w:snapToGrid w:val="0"/>
              <w:spacing w:line="300" w:lineRule="auto"/>
              <w:ind w:rightChars="200" w:right="42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202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C66A41" w:rsidRDefault="00C66A41">
      <w:pPr>
        <w:adjustRightInd w:val="0"/>
        <w:snapToGrid w:val="0"/>
        <w:spacing w:beforeLines="20" w:before="62"/>
        <w:ind w:leftChars="100" w:left="210"/>
        <w:rPr>
          <w:rFonts w:ascii="Times New Roman" w:eastAsia="黑体" w:hAnsi="Times New Roman"/>
          <w:sz w:val="32"/>
        </w:rPr>
      </w:pPr>
    </w:p>
    <w:p w:rsidR="00C66A41" w:rsidRDefault="00C66A41">
      <w:pPr>
        <w:spacing w:line="600" w:lineRule="exact"/>
        <w:jc w:val="left"/>
        <w:rPr>
          <w:rFonts w:ascii="仿宋_GB2312" w:eastAsia="仿宋_GB2312" w:hAnsi="仿宋_GB2312" w:cs="仿宋_GB2312"/>
          <w:color w:val="000000"/>
          <w:sz w:val="32"/>
          <w:szCs w:val="32"/>
          <w:lang w:val="en"/>
        </w:rPr>
      </w:pPr>
    </w:p>
    <w:sectPr w:rsidR="00C66A41">
      <w:footerReference w:type="default" r:id="rId7"/>
      <w:pgSz w:w="11906" w:h="16838"/>
      <w:pgMar w:top="1440" w:right="1417" w:bottom="1440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343A" w:rsidRDefault="00E7343A">
      <w:r>
        <w:separator/>
      </w:r>
    </w:p>
  </w:endnote>
  <w:endnote w:type="continuationSeparator" w:id="0">
    <w:p w:rsidR="00E7343A" w:rsidRDefault="00E73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6A41" w:rsidRDefault="00E7343A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C66A41" w:rsidRDefault="00E7343A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I/QwwEAAGQDAAAOAAAAZHJzL2Uyb0RvYy54bWysU8Fu2zAMvQ/oPwi6N3JyGAIjTtGt6DBg&#10;2AZ0+wBFlmIBkihIauzsA7Y/2GmX3fdd+Y5Rsp123a3oRaZI6vE9kt5cDdaQgwxRg2voclFRIp2A&#10;Vrt9Q79+ub1cUxITdy034GRDjzLSq+3Fq03va7mCDkwrA0EQF+veN7RLydeMRdFJy+MCvHQYVBAs&#10;T3gNe9YG3iO6NWxVVa9ZD6H1AYSMEb03Y5BuC75SUqRPSkWZiGkockvlDOXc5ZNtN7zeB+47LSYa&#10;/BksLNcOi56hbnji5D7o/6CsFgEiqLQQYBkopYUsGlDNsnqi5q7jXhYt2Jzoz22KLwcrPh4+B6Jb&#10;nB0ljlsc0ennj9OvP6ff38kyt6f3scasO495aXgDQ06d/BGdWfWggs1f1EMwjo0+npsrh0REfrRe&#10;rdcVhgTG5gvisIfnPsT0ToIl2WhowOmVpvLDh5jG1DklV3Nwq41BP6+N+8eBmNnDMveRY7bSsBsm&#10;4jtoj6gHFxfrdBC+UdLjEjTU4ZZSYt477HHel9kIs7GbDe4EPmxoomQ036ayV5lI9Nf3CdkV0rn0&#10;WG9ihKMssqe1y7vy+F6yHn6O7V8AAAD//wMAUEsDBBQABgAIAAAAIQAMSvDu1gAAAAUBAAAPAAAA&#10;ZHJzL2Rvd25yZXYueG1sTI9Ba8MwDIXvg/4Ho8Juq9MetpDFKaXQS2/rxmA3N1bjMFsOtpsm/37a&#10;GGwXoccTT9+rt5N3YsSY+kAK1qsCBFIbTE+dgrfXw0MJImVNRrtAqGDGBNtmcVfryoQbveB4yp3g&#10;EEqVVmBzHiopU2vR67QKAxJ7lxC9zixjJ03UNw73Tm6K4lF63RN/sHrAvcX283T1Cp6m94BDwj1+&#10;XMY22n4u3XFW6n457Z5BZJzy3zF84zM6NMx0DlcySTgFXCT/TPY2Zcny/LvIppb/6ZsvAAAA//8D&#10;AFBLAQItABQABgAIAAAAIQC2gziS/gAAAOEBAAATAAAAAAAAAAAAAAAAAAAAAABbQ29udGVudF9U&#10;eXBlc10ueG1sUEsBAi0AFAAGAAgAAAAhADj9If/WAAAAlAEAAAsAAAAAAAAAAAAAAAAALwEAAF9y&#10;ZWxzLy5yZWxzUEsBAi0AFAAGAAgAAAAhABbUj9DDAQAAZAMAAA4AAAAAAAAAAAAAAAAALgIAAGRy&#10;cy9lMm9Eb2MueG1sUEsBAi0AFAAGAAgAAAAhAAxK8O7WAAAABQEAAA8AAAAAAAAAAAAAAAAAHQQA&#10;AGRycy9kb3ducmV2LnhtbFBLBQYAAAAABAAEAPMAAAAgBQAAAAA=&#10;" filled="f" stroked="f">
              <v:textbox style="mso-fit-shape-to-text:t" inset="0,0,0,0">
                <w:txbxContent>
                  <w:p w:rsidR="00C66A41" w:rsidRDefault="00E7343A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343A" w:rsidRDefault="00E7343A">
      <w:r>
        <w:separator/>
      </w:r>
    </w:p>
  </w:footnote>
  <w:footnote w:type="continuationSeparator" w:id="0">
    <w:p w:rsidR="00E7343A" w:rsidRDefault="00E734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A41"/>
    <w:rsid w:val="F7BF581C"/>
    <w:rsid w:val="F7EFE184"/>
    <w:rsid w:val="FB5EBB1F"/>
    <w:rsid w:val="FDDD69E9"/>
    <w:rsid w:val="FDDE8062"/>
    <w:rsid w:val="FED0490D"/>
    <w:rsid w:val="FF8EFC21"/>
    <w:rsid w:val="FF97ACF9"/>
    <w:rsid w:val="FF9DAA04"/>
    <w:rsid w:val="FFB85DE5"/>
    <w:rsid w:val="FFDF3EF2"/>
    <w:rsid w:val="FFF2FFBD"/>
    <w:rsid w:val="000625A8"/>
    <w:rsid w:val="0015236E"/>
    <w:rsid w:val="007D0906"/>
    <w:rsid w:val="00B83182"/>
    <w:rsid w:val="00C20698"/>
    <w:rsid w:val="00C66A41"/>
    <w:rsid w:val="00E7343A"/>
    <w:rsid w:val="00EA6C0A"/>
    <w:rsid w:val="0EF99392"/>
    <w:rsid w:val="0F7EF93C"/>
    <w:rsid w:val="0FFFB5B7"/>
    <w:rsid w:val="1BFB51A0"/>
    <w:rsid w:val="1DFEDDA8"/>
    <w:rsid w:val="1F2B4BA9"/>
    <w:rsid w:val="1F3F7DDF"/>
    <w:rsid w:val="22FF553A"/>
    <w:rsid w:val="28F60AC7"/>
    <w:rsid w:val="29FFB5E6"/>
    <w:rsid w:val="2A7573E4"/>
    <w:rsid w:val="2BEA392E"/>
    <w:rsid w:val="337F949A"/>
    <w:rsid w:val="374399EA"/>
    <w:rsid w:val="3A847930"/>
    <w:rsid w:val="3E9FA7AB"/>
    <w:rsid w:val="3EAB0813"/>
    <w:rsid w:val="3F3E2F6F"/>
    <w:rsid w:val="3FBF56F0"/>
    <w:rsid w:val="3FDF769F"/>
    <w:rsid w:val="3FF618D9"/>
    <w:rsid w:val="3FFD619A"/>
    <w:rsid w:val="3FFF2F4A"/>
    <w:rsid w:val="3FFF7949"/>
    <w:rsid w:val="4A1E2976"/>
    <w:rsid w:val="4FA5DADC"/>
    <w:rsid w:val="4FD3B669"/>
    <w:rsid w:val="57F1751A"/>
    <w:rsid w:val="5D0C3C92"/>
    <w:rsid w:val="5DE783D5"/>
    <w:rsid w:val="5DFF4DDB"/>
    <w:rsid w:val="5EF44A8D"/>
    <w:rsid w:val="5EFF66CD"/>
    <w:rsid w:val="5EFFBB22"/>
    <w:rsid w:val="65FEC59D"/>
    <w:rsid w:val="68B2230F"/>
    <w:rsid w:val="6ABDAAE1"/>
    <w:rsid w:val="6F1F842E"/>
    <w:rsid w:val="6F3FB98C"/>
    <w:rsid w:val="71EFA4D7"/>
    <w:rsid w:val="757F8640"/>
    <w:rsid w:val="763F5D08"/>
    <w:rsid w:val="76D9A678"/>
    <w:rsid w:val="77B76C1F"/>
    <w:rsid w:val="78B3642A"/>
    <w:rsid w:val="7A6A8FBB"/>
    <w:rsid w:val="7AB5CCB0"/>
    <w:rsid w:val="7B37FC67"/>
    <w:rsid w:val="7B96F77A"/>
    <w:rsid w:val="7BF66D6B"/>
    <w:rsid w:val="7E278295"/>
    <w:rsid w:val="7EEFE3DF"/>
    <w:rsid w:val="7F7B4797"/>
    <w:rsid w:val="7F7F592E"/>
    <w:rsid w:val="7FF72C1F"/>
    <w:rsid w:val="7FFE0799"/>
    <w:rsid w:val="7FFFB90E"/>
    <w:rsid w:val="8E5AC003"/>
    <w:rsid w:val="9FF1841A"/>
    <w:rsid w:val="9FF90186"/>
    <w:rsid w:val="A7969610"/>
    <w:rsid w:val="AF3F5F31"/>
    <w:rsid w:val="B5F77B3B"/>
    <w:rsid w:val="BBFF9DB3"/>
    <w:rsid w:val="BBFF9EA6"/>
    <w:rsid w:val="BEFE6FE2"/>
    <w:rsid w:val="BFBF09CF"/>
    <w:rsid w:val="BFE7723C"/>
    <w:rsid w:val="DBBB4927"/>
    <w:rsid w:val="DBF7D41E"/>
    <w:rsid w:val="DFCDFFA2"/>
    <w:rsid w:val="DFD7C523"/>
    <w:rsid w:val="DFFFD701"/>
    <w:rsid w:val="E6EA1396"/>
    <w:rsid w:val="EA2F49FD"/>
    <w:rsid w:val="EAFF34BC"/>
    <w:rsid w:val="EB7A49C7"/>
    <w:rsid w:val="EDFF97E2"/>
    <w:rsid w:val="EEDF1545"/>
    <w:rsid w:val="EEFE0536"/>
    <w:rsid w:val="EFAD21B0"/>
    <w:rsid w:val="EFDF7A86"/>
    <w:rsid w:val="F397CD87"/>
    <w:rsid w:val="F4FD4D86"/>
    <w:rsid w:val="F61C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E9FBDC"/>
  <w15:docId w15:val="{63258CBA-B4E0-470B-BC5D-BB80BD10C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5"/>
    <w:uiPriority w:val="99"/>
    <w:unhideWhenUsed/>
    <w:qFormat/>
    <w:pPr>
      <w:ind w:firstLineChars="100" w:firstLine="420"/>
    </w:pPr>
    <w:rPr>
      <w:szCs w:val="24"/>
    </w:rPr>
  </w:style>
  <w:style w:type="paragraph" w:styleId="a4">
    <w:name w:val="Body Text"/>
    <w:basedOn w:val="a"/>
    <w:next w:val="a0"/>
    <w:uiPriority w:val="99"/>
    <w:unhideWhenUsed/>
    <w:qFormat/>
    <w:pPr>
      <w:spacing w:after="120"/>
    </w:pPr>
    <w:rPr>
      <w:szCs w:val="22"/>
    </w:rPr>
  </w:style>
  <w:style w:type="paragraph" w:styleId="a5">
    <w:name w:val="Plain Text"/>
    <w:basedOn w:val="a"/>
    <w:uiPriority w:val="99"/>
    <w:unhideWhenUsed/>
    <w:qFormat/>
    <w:rPr>
      <w:rFonts w:ascii="宋体" w:hAnsi="Courier New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科技处马松霞</cp:lastModifiedBy>
  <cp:revision>7</cp:revision>
  <cp:lastPrinted>2025-10-28T01:10:00Z</cp:lastPrinted>
  <dcterms:created xsi:type="dcterms:W3CDTF">2014-11-07T20:08:00Z</dcterms:created>
  <dcterms:modified xsi:type="dcterms:W3CDTF">2026-04-02T07:56:00Z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